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3727D" w14:textId="5B5E8E25" w:rsidR="003F183C" w:rsidRPr="004C366D" w:rsidRDefault="004C366D" w:rsidP="003F183C">
      <w:pPr>
        <w:pStyle w:val="KeinLeerraum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                                           </w:t>
      </w:r>
      <w:r w:rsidR="00302F5D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 </w:t>
      </w:r>
      <w:r w:rsidR="003F183C" w:rsidRPr="004C366D">
        <w:rPr>
          <w:b/>
          <w:bCs/>
          <w:sz w:val="32"/>
          <w:szCs w:val="32"/>
        </w:rPr>
        <w:t>S</w:t>
      </w:r>
      <w:r>
        <w:rPr>
          <w:b/>
          <w:bCs/>
          <w:sz w:val="32"/>
          <w:szCs w:val="32"/>
        </w:rPr>
        <w:t xml:space="preserve"> </w:t>
      </w:r>
      <w:r w:rsidR="003F183C" w:rsidRPr="004C366D">
        <w:rPr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</w:rPr>
        <w:t xml:space="preserve"> </w:t>
      </w:r>
      <w:r w:rsidR="003F183C" w:rsidRPr="004C366D">
        <w:rPr>
          <w:b/>
          <w:bCs/>
          <w:sz w:val="32"/>
          <w:szCs w:val="32"/>
        </w:rPr>
        <w:t>t</w:t>
      </w:r>
      <w:r>
        <w:rPr>
          <w:b/>
          <w:bCs/>
          <w:sz w:val="32"/>
          <w:szCs w:val="32"/>
        </w:rPr>
        <w:t xml:space="preserve"> </w:t>
      </w:r>
      <w:r w:rsidR="003F183C" w:rsidRPr="004C366D">
        <w:rPr>
          <w:b/>
          <w:bCs/>
          <w:sz w:val="32"/>
          <w:szCs w:val="32"/>
        </w:rPr>
        <w:t>z</w:t>
      </w:r>
      <w:r>
        <w:rPr>
          <w:b/>
          <w:bCs/>
          <w:sz w:val="32"/>
          <w:szCs w:val="32"/>
        </w:rPr>
        <w:t xml:space="preserve"> </w:t>
      </w:r>
      <w:r w:rsidR="003F183C" w:rsidRPr="004C366D">
        <w:rPr>
          <w:b/>
          <w:bCs/>
          <w:sz w:val="32"/>
          <w:szCs w:val="32"/>
        </w:rPr>
        <w:t>u</w:t>
      </w:r>
      <w:r>
        <w:rPr>
          <w:b/>
          <w:bCs/>
          <w:sz w:val="32"/>
          <w:szCs w:val="32"/>
        </w:rPr>
        <w:t xml:space="preserve"> </w:t>
      </w:r>
      <w:r w:rsidR="003F183C" w:rsidRPr="004C366D">
        <w:rPr>
          <w:b/>
          <w:bCs/>
          <w:sz w:val="32"/>
          <w:szCs w:val="32"/>
        </w:rPr>
        <w:t>n</w:t>
      </w:r>
      <w:r>
        <w:rPr>
          <w:b/>
          <w:bCs/>
          <w:sz w:val="32"/>
          <w:szCs w:val="32"/>
        </w:rPr>
        <w:t xml:space="preserve"> </w:t>
      </w:r>
      <w:r w:rsidR="003F183C" w:rsidRPr="004C366D">
        <w:rPr>
          <w:b/>
          <w:bCs/>
          <w:sz w:val="32"/>
          <w:szCs w:val="32"/>
        </w:rPr>
        <w:t>g</w:t>
      </w:r>
    </w:p>
    <w:p w14:paraId="1DA03F38" w14:textId="77777777" w:rsidR="004C366D" w:rsidRDefault="004C366D" w:rsidP="003F183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14:paraId="745F283D" w14:textId="5897D11F" w:rsidR="003F183C" w:rsidRDefault="004C366D" w:rsidP="003F183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             d</w:t>
      </w:r>
      <w:r w:rsidR="003F183C">
        <w:rPr>
          <w:sz w:val="24"/>
          <w:szCs w:val="24"/>
        </w:rPr>
        <w:t>es Schulfördervereins der Grundschule Schwalbennest Krien</w:t>
      </w:r>
    </w:p>
    <w:p w14:paraId="3EC32223" w14:textId="5F01660A" w:rsidR="003F183C" w:rsidRDefault="003F183C" w:rsidP="003F183C">
      <w:pPr>
        <w:pStyle w:val="KeinLeerraum"/>
        <w:rPr>
          <w:sz w:val="24"/>
          <w:szCs w:val="24"/>
        </w:rPr>
      </w:pPr>
    </w:p>
    <w:p w14:paraId="53B478DB" w14:textId="4D8D40A0" w:rsidR="003F183C" w:rsidRDefault="003F183C" w:rsidP="003F183C">
      <w:pPr>
        <w:pStyle w:val="KeinLeerraum"/>
        <w:rPr>
          <w:sz w:val="24"/>
          <w:szCs w:val="24"/>
        </w:rPr>
      </w:pPr>
    </w:p>
    <w:p w14:paraId="1F9C5724" w14:textId="77777777" w:rsidR="004C366D" w:rsidRDefault="004C366D" w:rsidP="003F183C">
      <w:pPr>
        <w:pStyle w:val="KeinLeerraum"/>
        <w:rPr>
          <w:b/>
          <w:bCs/>
          <w:sz w:val="24"/>
          <w:szCs w:val="24"/>
        </w:rPr>
      </w:pPr>
    </w:p>
    <w:p w14:paraId="483D14E0" w14:textId="77777777" w:rsidR="004C366D" w:rsidRDefault="004C366D" w:rsidP="003F183C">
      <w:pPr>
        <w:pStyle w:val="KeinLeerraum"/>
        <w:rPr>
          <w:b/>
          <w:bCs/>
          <w:sz w:val="24"/>
          <w:szCs w:val="24"/>
        </w:rPr>
      </w:pPr>
    </w:p>
    <w:p w14:paraId="1F91B2EB" w14:textId="77777777" w:rsidR="004C366D" w:rsidRDefault="004C366D" w:rsidP="003F183C">
      <w:pPr>
        <w:pStyle w:val="KeinLeerraum"/>
        <w:rPr>
          <w:b/>
          <w:bCs/>
          <w:sz w:val="24"/>
          <w:szCs w:val="24"/>
        </w:rPr>
      </w:pPr>
    </w:p>
    <w:p w14:paraId="29823D34" w14:textId="29185E68" w:rsidR="003F183C" w:rsidRPr="004C366D" w:rsidRDefault="003F183C" w:rsidP="003F183C">
      <w:pPr>
        <w:pStyle w:val="KeinLeerraum"/>
        <w:rPr>
          <w:b/>
          <w:bCs/>
          <w:sz w:val="24"/>
          <w:szCs w:val="24"/>
        </w:rPr>
      </w:pPr>
      <w:r w:rsidRPr="004C366D">
        <w:rPr>
          <w:b/>
          <w:bCs/>
          <w:sz w:val="24"/>
          <w:szCs w:val="24"/>
        </w:rPr>
        <w:t>§ 1</w:t>
      </w:r>
      <w:r w:rsidR="007A44AB">
        <w:rPr>
          <w:b/>
          <w:bCs/>
          <w:sz w:val="24"/>
          <w:szCs w:val="24"/>
        </w:rPr>
        <w:t xml:space="preserve"> </w:t>
      </w:r>
      <w:r w:rsidR="004C366D" w:rsidRPr="004C366D">
        <w:rPr>
          <w:b/>
          <w:bCs/>
          <w:sz w:val="24"/>
          <w:szCs w:val="24"/>
        </w:rPr>
        <w:t xml:space="preserve"> </w:t>
      </w:r>
      <w:r w:rsidRPr="004C366D">
        <w:rPr>
          <w:b/>
          <w:bCs/>
          <w:sz w:val="24"/>
          <w:szCs w:val="24"/>
        </w:rPr>
        <w:t>Name</w:t>
      </w:r>
      <w:r w:rsidR="004F08D9">
        <w:rPr>
          <w:b/>
          <w:bCs/>
          <w:sz w:val="24"/>
          <w:szCs w:val="24"/>
        </w:rPr>
        <w:t>,</w:t>
      </w:r>
      <w:r w:rsidRPr="004C366D">
        <w:rPr>
          <w:b/>
          <w:bCs/>
          <w:sz w:val="24"/>
          <w:szCs w:val="24"/>
        </w:rPr>
        <w:t xml:space="preserve"> Sitz</w:t>
      </w:r>
      <w:r w:rsidR="004F08D9">
        <w:rPr>
          <w:b/>
          <w:bCs/>
          <w:sz w:val="24"/>
          <w:szCs w:val="24"/>
        </w:rPr>
        <w:t xml:space="preserve"> und Zweck</w:t>
      </w:r>
    </w:p>
    <w:p w14:paraId="3EBC0B54" w14:textId="4F0B5DE5" w:rsidR="003F183C" w:rsidRPr="004C366D" w:rsidRDefault="003F183C" w:rsidP="003F183C">
      <w:pPr>
        <w:pStyle w:val="KeinLeerraum"/>
        <w:rPr>
          <w:b/>
          <w:bCs/>
          <w:sz w:val="24"/>
          <w:szCs w:val="24"/>
        </w:rPr>
      </w:pPr>
    </w:p>
    <w:p w14:paraId="021E05DE" w14:textId="5139EC17" w:rsidR="003F183C" w:rsidRDefault="003F183C" w:rsidP="003F183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Der Schulförderverein der Grundschule </w:t>
      </w:r>
      <w:r w:rsidR="004F08D9">
        <w:rPr>
          <w:sz w:val="24"/>
          <w:szCs w:val="24"/>
        </w:rPr>
        <w:t>„</w:t>
      </w:r>
      <w:r>
        <w:rPr>
          <w:sz w:val="24"/>
          <w:szCs w:val="24"/>
        </w:rPr>
        <w:t>Schwalbennest</w:t>
      </w:r>
      <w:r w:rsidR="004F08D9">
        <w:rPr>
          <w:sz w:val="24"/>
          <w:szCs w:val="24"/>
        </w:rPr>
        <w:t>“</w:t>
      </w:r>
      <w:r>
        <w:rPr>
          <w:sz w:val="24"/>
          <w:szCs w:val="24"/>
        </w:rPr>
        <w:t xml:space="preserve"> Krien e.V. mit Sitz in Krien verfolgt</w:t>
      </w:r>
    </w:p>
    <w:p w14:paraId="782AB5DE" w14:textId="29F1A9AA" w:rsidR="0091494D" w:rsidRDefault="00302F5D" w:rsidP="003F183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a</w:t>
      </w:r>
      <w:r w:rsidR="0091494D">
        <w:rPr>
          <w:sz w:val="24"/>
          <w:szCs w:val="24"/>
        </w:rPr>
        <w:t xml:space="preserve">usschließlich und unmittelbar gemeinnützige Zwecke im Sinne des Abschnittes </w:t>
      </w:r>
    </w:p>
    <w:p w14:paraId="4856B469" w14:textId="1787E81F" w:rsidR="003F183C" w:rsidRDefault="00B936CF" w:rsidP="003F183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„Steuerbegün</w:t>
      </w:r>
      <w:r w:rsidR="00840A3B">
        <w:rPr>
          <w:sz w:val="24"/>
          <w:szCs w:val="24"/>
        </w:rPr>
        <w:t>stigte Zwecke“ der Abgabenordnung.</w:t>
      </w:r>
    </w:p>
    <w:p w14:paraId="3D6EA9AD" w14:textId="59702FE2" w:rsidR="00840A3B" w:rsidRDefault="00840A3B" w:rsidP="003F183C">
      <w:pPr>
        <w:pStyle w:val="KeinLeerraum"/>
        <w:rPr>
          <w:sz w:val="24"/>
          <w:szCs w:val="24"/>
        </w:rPr>
      </w:pPr>
    </w:p>
    <w:p w14:paraId="1A1B1EB1" w14:textId="7D6BDA9F" w:rsidR="00840A3B" w:rsidRDefault="00840A3B" w:rsidP="003F183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Vereins</w:t>
      </w:r>
      <w:r w:rsidR="004F08D9">
        <w:rPr>
          <w:sz w:val="24"/>
          <w:szCs w:val="24"/>
        </w:rPr>
        <w:t>zweck</w:t>
      </w:r>
      <w:r>
        <w:rPr>
          <w:sz w:val="24"/>
          <w:szCs w:val="24"/>
        </w:rPr>
        <w:t xml:space="preserve"> ist die Förderung der vielfältigen erzieherischen und</w:t>
      </w:r>
      <w:r w:rsidR="004F08D9">
        <w:rPr>
          <w:sz w:val="24"/>
          <w:szCs w:val="24"/>
        </w:rPr>
        <w:t xml:space="preserve"> außerunterrichtlichen </w:t>
      </w:r>
      <w:r>
        <w:rPr>
          <w:sz w:val="24"/>
          <w:szCs w:val="24"/>
        </w:rPr>
        <w:t>Belange der Schule und den auf die Weckung der Gemeinschaftserziehung gerichteten</w:t>
      </w:r>
    </w:p>
    <w:p w14:paraId="6A6EA95E" w14:textId="1A068243" w:rsidR="005955CD" w:rsidRDefault="00840A3B" w:rsidP="003F183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Unternehmungen wie Klassenfahrten, Schülerwanderungen, Sportfeste, Tag der offenen Tür</w:t>
      </w:r>
      <w:r w:rsidR="005955C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955CD">
        <w:rPr>
          <w:sz w:val="24"/>
          <w:szCs w:val="24"/>
        </w:rPr>
        <w:t xml:space="preserve">Förderung von Arbeitsgemeinschaften, Unterstützung bei der Verteidigung des Titels Umweltschule </w:t>
      </w:r>
      <w:r>
        <w:rPr>
          <w:sz w:val="24"/>
          <w:szCs w:val="24"/>
        </w:rPr>
        <w:t xml:space="preserve">und </w:t>
      </w:r>
      <w:r w:rsidR="005955CD">
        <w:rPr>
          <w:sz w:val="24"/>
          <w:szCs w:val="24"/>
        </w:rPr>
        <w:t>anderer Projekte.</w:t>
      </w:r>
    </w:p>
    <w:p w14:paraId="79EDDC7A" w14:textId="35302790" w:rsidR="005955CD" w:rsidRDefault="005955CD" w:rsidP="003F183C">
      <w:pPr>
        <w:pStyle w:val="KeinLeerraum"/>
        <w:rPr>
          <w:sz w:val="24"/>
          <w:szCs w:val="24"/>
        </w:rPr>
      </w:pPr>
    </w:p>
    <w:p w14:paraId="136A80E1" w14:textId="272B8485" w:rsidR="005955CD" w:rsidRDefault="005955CD" w:rsidP="003F183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Der Verein würdigt das Engagement von Eltern, Schülern und Freunden der Schule</w:t>
      </w:r>
      <w:r w:rsidR="002C6F08">
        <w:rPr>
          <w:sz w:val="24"/>
          <w:szCs w:val="24"/>
        </w:rPr>
        <w:t xml:space="preserve"> bei der </w:t>
      </w:r>
    </w:p>
    <w:p w14:paraId="4B87B244" w14:textId="5C271929" w:rsidR="002C6F08" w:rsidRDefault="002C6F08" w:rsidP="003F183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Realisierung schulischer Vorhaben. Der Verein unterstützt die Traditionspflege und gewährt, soweit es möglich ist, Unterstützung bei Vorhaben der Schule, welche nicht or</w:t>
      </w:r>
      <w:r w:rsidR="003452D3">
        <w:rPr>
          <w:sz w:val="24"/>
          <w:szCs w:val="24"/>
        </w:rPr>
        <w:t>g</w:t>
      </w:r>
      <w:r>
        <w:rPr>
          <w:sz w:val="24"/>
          <w:szCs w:val="24"/>
        </w:rPr>
        <w:t>inäre Aufgabe</w:t>
      </w:r>
      <w:r w:rsidR="003452D3">
        <w:rPr>
          <w:sz w:val="24"/>
          <w:szCs w:val="24"/>
        </w:rPr>
        <w:t>n</w:t>
      </w:r>
      <w:r>
        <w:rPr>
          <w:sz w:val="24"/>
          <w:szCs w:val="24"/>
        </w:rPr>
        <w:t xml:space="preserve"> des Schulträgers und/oder des Bildungsauftrages sind. Jeder darüber hinausgehende wirtschaftliche Geschäftsbetrieb ist ausgeschlossen.</w:t>
      </w:r>
    </w:p>
    <w:p w14:paraId="2EF541DD" w14:textId="3706B96C" w:rsidR="002C6F08" w:rsidRDefault="002C6F08" w:rsidP="003F183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Alle Mittel des Vereins</w:t>
      </w:r>
      <w:r w:rsidR="00302F5D">
        <w:rPr>
          <w:sz w:val="24"/>
          <w:szCs w:val="24"/>
        </w:rPr>
        <w:t xml:space="preserve"> </w:t>
      </w:r>
      <w:r>
        <w:rPr>
          <w:sz w:val="24"/>
          <w:szCs w:val="24"/>
        </w:rPr>
        <w:t>dürfen nur für die satzungsmäßigen Zwecke verwendet werden</w:t>
      </w:r>
      <w:r w:rsidR="00664633">
        <w:rPr>
          <w:sz w:val="24"/>
          <w:szCs w:val="24"/>
        </w:rPr>
        <w:t>.</w:t>
      </w:r>
    </w:p>
    <w:p w14:paraId="3AF0B2D8" w14:textId="3F09E7EE" w:rsidR="00664633" w:rsidRDefault="00664633" w:rsidP="003F183C">
      <w:pPr>
        <w:pStyle w:val="KeinLeerraum"/>
        <w:rPr>
          <w:sz w:val="24"/>
          <w:szCs w:val="24"/>
        </w:rPr>
      </w:pPr>
    </w:p>
    <w:p w14:paraId="7A1358AB" w14:textId="533D95B3" w:rsidR="00664633" w:rsidRDefault="00664633" w:rsidP="003F183C">
      <w:pPr>
        <w:pStyle w:val="KeinLeerraum"/>
        <w:rPr>
          <w:sz w:val="24"/>
          <w:szCs w:val="24"/>
        </w:rPr>
      </w:pPr>
    </w:p>
    <w:p w14:paraId="3CDCD927" w14:textId="244E13CB" w:rsidR="00664633" w:rsidRPr="004C366D" w:rsidRDefault="00664633" w:rsidP="003F183C">
      <w:pPr>
        <w:pStyle w:val="KeinLeerraum"/>
        <w:rPr>
          <w:b/>
          <w:bCs/>
          <w:sz w:val="24"/>
          <w:szCs w:val="24"/>
        </w:rPr>
      </w:pPr>
      <w:r w:rsidRPr="004C366D">
        <w:rPr>
          <w:b/>
          <w:bCs/>
          <w:sz w:val="24"/>
          <w:szCs w:val="24"/>
        </w:rPr>
        <w:t>§  2</w:t>
      </w:r>
      <w:r w:rsidR="007A44AB">
        <w:rPr>
          <w:b/>
          <w:bCs/>
          <w:sz w:val="24"/>
          <w:szCs w:val="24"/>
        </w:rPr>
        <w:t xml:space="preserve"> </w:t>
      </w:r>
      <w:r w:rsidR="004C366D" w:rsidRPr="004C366D">
        <w:rPr>
          <w:b/>
          <w:bCs/>
          <w:sz w:val="24"/>
          <w:szCs w:val="24"/>
        </w:rPr>
        <w:t xml:space="preserve"> </w:t>
      </w:r>
      <w:r w:rsidRPr="004C366D">
        <w:rPr>
          <w:b/>
          <w:bCs/>
          <w:sz w:val="24"/>
          <w:szCs w:val="24"/>
        </w:rPr>
        <w:t>Selbstlosigkeit</w:t>
      </w:r>
    </w:p>
    <w:p w14:paraId="4F141E5D" w14:textId="51DDC74D" w:rsidR="00664633" w:rsidRPr="004C366D" w:rsidRDefault="00664633" w:rsidP="003F183C">
      <w:pPr>
        <w:pStyle w:val="KeinLeerraum"/>
        <w:rPr>
          <w:b/>
          <w:bCs/>
          <w:sz w:val="24"/>
          <w:szCs w:val="24"/>
        </w:rPr>
      </w:pPr>
    </w:p>
    <w:p w14:paraId="4433B5EE" w14:textId="022C8FD9" w:rsidR="00664633" w:rsidRDefault="00664633" w:rsidP="003F183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Der Verein ist selbstlos tätig, er verfolgt nicht in erster Linie eigenwirtschaftliche Zwecke.</w:t>
      </w:r>
    </w:p>
    <w:p w14:paraId="02972970" w14:textId="7C1D6A9A" w:rsidR="00FA3E56" w:rsidRDefault="00FA3E56" w:rsidP="003F183C">
      <w:pPr>
        <w:pStyle w:val="KeinLeerraum"/>
        <w:rPr>
          <w:sz w:val="24"/>
          <w:szCs w:val="24"/>
        </w:rPr>
      </w:pPr>
    </w:p>
    <w:p w14:paraId="0F8FA0A3" w14:textId="14124171" w:rsidR="00FA3E56" w:rsidRDefault="00FA3E56" w:rsidP="003F183C">
      <w:pPr>
        <w:pStyle w:val="KeinLeerraum"/>
        <w:rPr>
          <w:sz w:val="24"/>
          <w:szCs w:val="24"/>
        </w:rPr>
      </w:pPr>
    </w:p>
    <w:p w14:paraId="6D67BF98" w14:textId="7AC9A1B8" w:rsidR="00FA3E56" w:rsidRPr="004C366D" w:rsidRDefault="00FA3E56" w:rsidP="003F183C">
      <w:pPr>
        <w:pStyle w:val="KeinLeerraum"/>
        <w:rPr>
          <w:b/>
          <w:bCs/>
          <w:sz w:val="24"/>
          <w:szCs w:val="24"/>
        </w:rPr>
      </w:pPr>
      <w:r w:rsidRPr="004C366D">
        <w:rPr>
          <w:b/>
          <w:bCs/>
          <w:sz w:val="24"/>
          <w:szCs w:val="24"/>
        </w:rPr>
        <w:t>§  3</w:t>
      </w:r>
      <w:r w:rsidR="004C366D" w:rsidRPr="004C366D">
        <w:rPr>
          <w:b/>
          <w:bCs/>
          <w:sz w:val="24"/>
          <w:szCs w:val="24"/>
        </w:rPr>
        <w:t xml:space="preserve"> </w:t>
      </w:r>
      <w:r w:rsidR="007A44AB">
        <w:rPr>
          <w:b/>
          <w:bCs/>
          <w:sz w:val="24"/>
          <w:szCs w:val="24"/>
        </w:rPr>
        <w:t xml:space="preserve"> </w:t>
      </w:r>
      <w:r w:rsidRPr="004C366D">
        <w:rPr>
          <w:b/>
          <w:bCs/>
          <w:sz w:val="24"/>
          <w:szCs w:val="24"/>
        </w:rPr>
        <w:t>Mittel</w:t>
      </w:r>
    </w:p>
    <w:p w14:paraId="4EE058B9" w14:textId="0FB8A3DA" w:rsidR="00FA3E56" w:rsidRDefault="00FA3E56" w:rsidP="003F183C">
      <w:pPr>
        <w:pStyle w:val="KeinLeerraum"/>
        <w:rPr>
          <w:sz w:val="24"/>
          <w:szCs w:val="24"/>
        </w:rPr>
      </w:pPr>
    </w:p>
    <w:p w14:paraId="3972923A" w14:textId="4A42D47B" w:rsidR="00FA3E56" w:rsidRDefault="00FA3E56" w:rsidP="003F183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Die zur Erreichung seines gemeinnützigen Zwecks benötigten Mittel erwirbt der Verein durch:                  1. Mitgliedsbeiträge</w:t>
      </w:r>
    </w:p>
    <w:p w14:paraId="00DE5DAF" w14:textId="3CF26698" w:rsidR="00FA3E56" w:rsidRDefault="00FA3E56" w:rsidP="003F183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2. Veranstaltungen</w:t>
      </w:r>
    </w:p>
    <w:p w14:paraId="3A56986E" w14:textId="4289598A" w:rsidR="00FA3E56" w:rsidRDefault="00FA3E56" w:rsidP="003F183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3. Stiftungen jeglicher Art</w:t>
      </w:r>
    </w:p>
    <w:p w14:paraId="2A3CD6E8" w14:textId="41E497D9" w:rsidR="00FA3E56" w:rsidRDefault="00FA3E56" w:rsidP="003F183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4. Spenden</w:t>
      </w:r>
    </w:p>
    <w:p w14:paraId="79A233F9" w14:textId="5EB0D6FC" w:rsidR="00FA3E56" w:rsidRDefault="00FA3E56" w:rsidP="003F183C">
      <w:pPr>
        <w:pStyle w:val="KeinLeerraum"/>
        <w:rPr>
          <w:sz w:val="24"/>
          <w:szCs w:val="24"/>
        </w:rPr>
      </w:pPr>
    </w:p>
    <w:p w14:paraId="41346161" w14:textId="1ED567DC" w:rsidR="00FA3E56" w:rsidRDefault="00FA3E56" w:rsidP="003F183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Die Mitglieder erhalten keine Zuwendungen aus Mitteln des Vereins. </w:t>
      </w:r>
    </w:p>
    <w:p w14:paraId="7BFE2EE5" w14:textId="26AEDF54" w:rsidR="00FA3E56" w:rsidRDefault="00FA3E56" w:rsidP="003F183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Es darf keine Person durch Ausgaben, die dem Zweck des Vereins fremd sind, oder durch</w:t>
      </w:r>
    </w:p>
    <w:p w14:paraId="744F0358" w14:textId="0D1F0AC8" w:rsidR="004C366D" w:rsidRDefault="00E8419F" w:rsidP="003F183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u</w:t>
      </w:r>
      <w:r w:rsidR="00FA3E56">
        <w:rPr>
          <w:sz w:val="24"/>
          <w:szCs w:val="24"/>
        </w:rPr>
        <w:t>nverhältnismäßig hohe Vergütungen begünstigt werden.</w:t>
      </w:r>
    </w:p>
    <w:p w14:paraId="3BF4295A" w14:textId="77777777" w:rsidR="004C366D" w:rsidRDefault="004C366D" w:rsidP="003F183C">
      <w:pPr>
        <w:pStyle w:val="KeinLeerraum"/>
        <w:rPr>
          <w:sz w:val="24"/>
          <w:szCs w:val="24"/>
        </w:rPr>
      </w:pPr>
    </w:p>
    <w:p w14:paraId="46CEFB32" w14:textId="77777777" w:rsidR="004C366D" w:rsidRDefault="004C366D" w:rsidP="003F183C">
      <w:pPr>
        <w:pStyle w:val="KeinLeerraum"/>
        <w:rPr>
          <w:sz w:val="24"/>
          <w:szCs w:val="24"/>
        </w:rPr>
      </w:pPr>
    </w:p>
    <w:p w14:paraId="20D1FFE1" w14:textId="77777777" w:rsidR="004C366D" w:rsidRDefault="004C366D" w:rsidP="003F183C">
      <w:pPr>
        <w:pStyle w:val="KeinLeerraum"/>
        <w:rPr>
          <w:sz w:val="24"/>
          <w:szCs w:val="24"/>
        </w:rPr>
      </w:pPr>
    </w:p>
    <w:p w14:paraId="6DA4C966" w14:textId="77777777" w:rsidR="004C366D" w:rsidRDefault="004C366D" w:rsidP="003F183C">
      <w:pPr>
        <w:pStyle w:val="KeinLeerraum"/>
        <w:rPr>
          <w:sz w:val="24"/>
          <w:szCs w:val="24"/>
        </w:rPr>
      </w:pPr>
    </w:p>
    <w:p w14:paraId="41AB19EF" w14:textId="6E5B336F" w:rsidR="008B2D8E" w:rsidRPr="004C366D" w:rsidRDefault="008B2D8E" w:rsidP="003F183C">
      <w:pPr>
        <w:pStyle w:val="KeinLeerraum"/>
        <w:rPr>
          <w:b/>
          <w:bCs/>
          <w:sz w:val="24"/>
          <w:szCs w:val="24"/>
        </w:rPr>
      </w:pPr>
      <w:r w:rsidRPr="004C366D">
        <w:rPr>
          <w:b/>
          <w:bCs/>
          <w:sz w:val="24"/>
          <w:szCs w:val="24"/>
        </w:rPr>
        <w:lastRenderedPageBreak/>
        <w:t>§  4</w:t>
      </w:r>
      <w:r w:rsidR="007A44AB">
        <w:rPr>
          <w:b/>
          <w:bCs/>
          <w:sz w:val="24"/>
          <w:szCs w:val="24"/>
        </w:rPr>
        <w:t xml:space="preserve"> </w:t>
      </w:r>
      <w:r w:rsidR="004C366D" w:rsidRPr="004C366D">
        <w:rPr>
          <w:b/>
          <w:bCs/>
          <w:sz w:val="24"/>
          <w:szCs w:val="24"/>
        </w:rPr>
        <w:t xml:space="preserve"> </w:t>
      </w:r>
      <w:r w:rsidRPr="004C366D">
        <w:rPr>
          <w:b/>
          <w:bCs/>
          <w:sz w:val="24"/>
          <w:szCs w:val="24"/>
        </w:rPr>
        <w:t>Mitgliedschaft</w:t>
      </w:r>
    </w:p>
    <w:p w14:paraId="3EAA799C" w14:textId="77777777" w:rsidR="008B2D8E" w:rsidRPr="004C366D" w:rsidRDefault="008B2D8E" w:rsidP="003F183C">
      <w:pPr>
        <w:pStyle w:val="KeinLeerraum"/>
        <w:rPr>
          <w:b/>
          <w:bCs/>
          <w:sz w:val="24"/>
          <w:szCs w:val="24"/>
        </w:rPr>
      </w:pPr>
    </w:p>
    <w:p w14:paraId="2C503A91" w14:textId="77777777" w:rsidR="008B2D8E" w:rsidRDefault="008B2D8E" w:rsidP="003F183C">
      <w:pPr>
        <w:pStyle w:val="KeinLeerraum"/>
        <w:rPr>
          <w:sz w:val="24"/>
          <w:szCs w:val="24"/>
        </w:rPr>
      </w:pPr>
    </w:p>
    <w:p w14:paraId="67711A6E" w14:textId="06421C57" w:rsidR="008B171D" w:rsidRDefault="008B2D8E" w:rsidP="003F183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Jede natürliche Person und juristische Person öffentlichen und privaten</w:t>
      </w:r>
      <w:r w:rsidR="003452D3">
        <w:rPr>
          <w:sz w:val="24"/>
          <w:szCs w:val="24"/>
        </w:rPr>
        <w:t xml:space="preserve"> R</w:t>
      </w:r>
      <w:r>
        <w:rPr>
          <w:sz w:val="24"/>
          <w:szCs w:val="24"/>
        </w:rPr>
        <w:t>echts kann Mitglied des Vereins werden. Kinder und Jugendliche unter 18 Jahren bedürfen der Zustimmung des gesetzlichen Vertreters.</w:t>
      </w:r>
    </w:p>
    <w:p w14:paraId="72068C3B" w14:textId="77777777" w:rsidR="008B171D" w:rsidRDefault="008B171D" w:rsidP="003F183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Die Mitgliedschaft ist schriftlich zu beantragen. Über den Antrag entscheidet der Vorstand.</w:t>
      </w:r>
    </w:p>
    <w:p w14:paraId="7C1498DC" w14:textId="77777777" w:rsidR="008B171D" w:rsidRDefault="008B171D" w:rsidP="003F183C">
      <w:pPr>
        <w:pStyle w:val="KeinLeerraum"/>
        <w:rPr>
          <w:sz w:val="24"/>
          <w:szCs w:val="24"/>
        </w:rPr>
      </w:pPr>
    </w:p>
    <w:p w14:paraId="6F8702EE" w14:textId="77777777" w:rsidR="008B171D" w:rsidRDefault="008B171D" w:rsidP="003F183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Die Mitgliedschaft endet durch:</w:t>
      </w:r>
    </w:p>
    <w:p w14:paraId="6A210DA3" w14:textId="5CA6A8BA" w:rsidR="00664633" w:rsidRDefault="008B171D" w:rsidP="003F183C">
      <w:pPr>
        <w:pStyle w:val="KeinLeerraum"/>
        <w:numPr>
          <w:ilvl w:val="0"/>
          <w:numId w:val="1"/>
        </w:numPr>
        <w:rPr>
          <w:sz w:val="24"/>
          <w:szCs w:val="24"/>
        </w:rPr>
      </w:pPr>
      <w:r w:rsidRPr="008B171D">
        <w:rPr>
          <w:sz w:val="24"/>
          <w:szCs w:val="24"/>
        </w:rPr>
        <w:t xml:space="preserve"> Austritt</w:t>
      </w:r>
      <w:r>
        <w:rPr>
          <w:sz w:val="24"/>
          <w:szCs w:val="24"/>
        </w:rPr>
        <w:t xml:space="preserve"> aus dem Verein</w:t>
      </w:r>
    </w:p>
    <w:p w14:paraId="00A3D652" w14:textId="08A16ACD" w:rsidR="008B171D" w:rsidRDefault="008B171D" w:rsidP="003F183C">
      <w:pPr>
        <w:pStyle w:val="KeinLeerrau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Ausschluss aus dem Verein</w:t>
      </w:r>
    </w:p>
    <w:p w14:paraId="338AF764" w14:textId="70C2DCF8" w:rsidR="008B171D" w:rsidRPr="008B171D" w:rsidRDefault="008B171D" w:rsidP="003F183C">
      <w:pPr>
        <w:pStyle w:val="KeinLeerrau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Tod des Mitglieds</w:t>
      </w:r>
    </w:p>
    <w:p w14:paraId="71590098" w14:textId="7EA4195D" w:rsidR="00664633" w:rsidRDefault="00664633" w:rsidP="003F183C">
      <w:pPr>
        <w:pStyle w:val="KeinLeerraum"/>
        <w:rPr>
          <w:sz w:val="24"/>
          <w:szCs w:val="24"/>
        </w:rPr>
      </w:pPr>
    </w:p>
    <w:p w14:paraId="786E0DFA" w14:textId="6421A126" w:rsidR="008B171D" w:rsidRDefault="008B171D" w:rsidP="003F183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Der freiwillige Austritt aus dem Verein bedarf der Schriftform</w:t>
      </w:r>
      <w:r w:rsidR="007931A9">
        <w:rPr>
          <w:sz w:val="24"/>
          <w:szCs w:val="24"/>
        </w:rPr>
        <w:t xml:space="preserve"> und ist nur zum Ende des Kalenderjahres möglich. Der Ausschluss eines Mitgliedes kann durch Beschluss des Vorstandes erfolgen, wenn das Mitglied in erheblichem Maße gegen Vereinsinteressen verstoßen hat.</w:t>
      </w:r>
    </w:p>
    <w:p w14:paraId="793029AF" w14:textId="47BC1A95" w:rsidR="00BE7CC9" w:rsidRDefault="00BE7CC9" w:rsidP="003F183C">
      <w:pPr>
        <w:pStyle w:val="KeinLeerraum"/>
        <w:rPr>
          <w:sz w:val="24"/>
          <w:szCs w:val="24"/>
        </w:rPr>
      </w:pPr>
    </w:p>
    <w:p w14:paraId="16549149" w14:textId="4556581D" w:rsidR="00BE7CC9" w:rsidRDefault="00BE7CC9" w:rsidP="003F183C">
      <w:pPr>
        <w:pStyle w:val="KeinLeerraum"/>
        <w:rPr>
          <w:sz w:val="24"/>
          <w:szCs w:val="24"/>
        </w:rPr>
      </w:pPr>
    </w:p>
    <w:p w14:paraId="1C6D7A8F" w14:textId="3BD12E3F" w:rsidR="00BE7CC9" w:rsidRPr="007A44AB" w:rsidRDefault="00BE7CC9" w:rsidP="003F183C">
      <w:pPr>
        <w:pStyle w:val="KeinLeerraum"/>
        <w:rPr>
          <w:b/>
          <w:bCs/>
          <w:sz w:val="24"/>
          <w:szCs w:val="24"/>
        </w:rPr>
      </w:pPr>
      <w:r w:rsidRPr="007A44AB">
        <w:rPr>
          <w:b/>
          <w:bCs/>
          <w:sz w:val="24"/>
          <w:szCs w:val="24"/>
        </w:rPr>
        <w:t>§  5</w:t>
      </w:r>
      <w:r w:rsidR="007A44AB" w:rsidRPr="007A44AB">
        <w:rPr>
          <w:b/>
          <w:bCs/>
          <w:sz w:val="24"/>
          <w:szCs w:val="24"/>
        </w:rPr>
        <w:t xml:space="preserve"> </w:t>
      </w:r>
      <w:r w:rsidR="007A44AB">
        <w:rPr>
          <w:b/>
          <w:bCs/>
          <w:sz w:val="24"/>
          <w:szCs w:val="24"/>
        </w:rPr>
        <w:t xml:space="preserve"> </w:t>
      </w:r>
      <w:r w:rsidRPr="007A44AB">
        <w:rPr>
          <w:b/>
          <w:bCs/>
          <w:sz w:val="24"/>
          <w:szCs w:val="24"/>
        </w:rPr>
        <w:t>Beiträge</w:t>
      </w:r>
    </w:p>
    <w:p w14:paraId="64AA2DE6" w14:textId="6FAFADD6" w:rsidR="00BE7CC9" w:rsidRDefault="00BE7CC9" w:rsidP="003F183C">
      <w:pPr>
        <w:pStyle w:val="KeinLeerraum"/>
        <w:rPr>
          <w:sz w:val="24"/>
          <w:szCs w:val="24"/>
        </w:rPr>
      </w:pPr>
    </w:p>
    <w:p w14:paraId="41ACF06A" w14:textId="69041ED8" w:rsidR="00BE7CC9" w:rsidRDefault="00BE7CC9" w:rsidP="003F183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Von den Mitgliedern werden Beiträge erhoben. Die Höhe der Jahresbeiträge und deren</w:t>
      </w:r>
    </w:p>
    <w:p w14:paraId="5E2026D9" w14:textId="3B2518E4" w:rsidR="00BE7CC9" w:rsidRDefault="00BE7CC9" w:rsidP="003F183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Fälligkeit werden von der Mitgliederversammlung festgelegt.</w:t>
      </w:r>
    </w:p>
    <w:p w14:paraId="1938AC7C" w14:textId="43C37908" w:rsidR="00BE7CC9" w:rsidRDefault="00BE7CC9" w:rsidP="003F183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Der Mindestbeitrag sollte 10,00 € im Jahr nicht unterschreiten</w:t>
      </w:r>
      <w:r w:rsidR="00F8554F">
        <w:rPr>
          <w:sz w:val="24"/>
          <w:szCs w:val="24"/>
        </w:rPr>
        <w:t>. Schüler sind beitragsfrei.</w:t>
      </w:r>
    </w:p>
    <w:p w14:paraId="549A0390" w14:textId="3F26AEBF" w:rsidR="00F8554F" w:rsidRDefault="00F8554F" w:rsidP="003F183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Der Betrag ist möglichst zu Beginn des Kalenderjahres in der Summe für das ganze Jahr</w:t>
      </w:r>
    </w:p>
    <w:p w14:paraId="4A0AB405" w14:textId="6490C9AA" w:rsidR="00F8554F" w:rsidRDefault="00F8554F" w:rsidP="003F183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zu entrichten.</w:t>
      </w:r>
    </w:p>
    <w:p w14:paraId="21957466" w14:textId="7D9F2745" w:rsidR="00F8554F" w:rsidRDefault="00F8554F" w:rsidP="003F183C">
      <w:pPr>
        <w:pStyle w:val="KeinLeerraum"/>
        <w:rPr>
          <w:sz w:val="24"/>
          <w:szCs w:val="24"/>
        </w:rPr>
      </w:pPr>
    </w:p>
    <w:p w14:paraId="5DB28770" w14:textId="2502B9D1" w:rsidR="00F8554F" w:rsidRDefault="00F8554F" w:rsidP="003F183C">
      <w:pPr>
        <w:pStyle w:val="KeinLeerraum"/>
        <w:rPr>
          <w:sz w:val="24"/>
          <w:szCs w:val="24"/>
        </w:rPr>
      </w:pPr>
    </w:p>
    <w:p w14:paraId="69127AD7" w14:textId="62E809B7" w:rsidR="00F8554F" w:rsidRPr="007A44AB" w:rsidRDefault="00F8554F" w:rsidP="003F183C">
      <w:pPr>
        <w:pStyle w:val="KeinLeerraum"/>
        <w:rPr>
          <w:b/>
          <w:bCs/>
          <w:sz w:val="24"/>
          <w:szCs w:val="24"/>
        </w:rPr>
      </w:pPr>
      <w:r w:rsidRPr="007A44AB">
        <w:rPr>
          <w:b/>
          <w:bCs/>
          <w:sz w:val="24"/>
          <w:szCs w:val="24"/>
        </w:rPr>
        <w:t>§  6</w:t>
      </w:r>
      <w:r w:rsidR="007A44AB" w:rsidRPr="007A44AB">
        <w:rPr>
          <w:b/>
          <w:bCs/>
          <w:sz w:val="24"/>
          <w:szCs w:val="24"/>
        </w:rPr>
        <w:t xml:space="preserve"> </w:t>
      </w:r>
      <w:r w:rsidR="007A44AB">
        <w:rPr>
          <w:b/>
          <w:bCs/>
          <w:sz w:val="24"/>
          <w:szCs w:val="24"/>
        </w:rPr>
        <w:t xml:space="preserve"> </w:t>
      </w:r>
      <w:r w:rsidRPr="007A44AB">
        <w:rPr>
          <w:b/>
          <w:bCs/>
          <w:sz w:val="24"/>
          <w:szCs w:val="24"/>
        </w:rPr>
        <w:t>Vorstand</w:t>
      </w:r>
    </w:p>
    <w:p w14:paraId="449A20D3" w14:textId="67EA15B8" w:rsidR="00F8554F" w:rsidRDefault="00F8554F" w:rsidP="003F183C">
      <w:pPr>
        <w:pStyle w:val="KeinLeerraum"/>
        <w:rPr>
          <w:sz w:val="24"/>
          <w:szCs w:val="24"/>
        </w:rPr>
      </w:pPr>
    </w:p>
    <w:p w14:paraId="1A50103C" w14:textId="7BFF6840" w:rsidR="00F8554F" w:rsidRDefault="00F8554F" w:rsidP="003F183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Die Geschäftsführung des Vereins wird durch den Vorstand wahrgenommen.</w:t>
      </w:r>
    </w:p>
    <w:p w14:paraId="104F483A" w14:textId="4C929EFA" w:rsidR="00F8554F" w:rsidRDefault="00F8554F" w:rsidP="003F183C">
      <w:pPr>
        <w:pStyle w:val="KeinLeerraum"/>
        <w:rPr>
          <w:sz w:val="24"/>
          <w:szCs w:val="24"/>
        </w:rPr>
      </w:pPr>
    </w:p>
    <w:p w14:paraId="2FE9C8B8" w14:textId="56E6A77B" w:rsidR="00F8554F" w:rsidRDefault="00F8554F" w:rsidP="003F183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Dieser besteht aus 6 Personen:</w:t>
      </w:r>
    </w:p>
    <w:p w14:paraId="69B40C66" w14:textId="78916847" w:rsidR="00F8554F" w:rsidRDefault="00F8554F" w:rsidP="003F183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Vorsitzender</w:t>
      </w:r>
    </w:p>
    <w:p w14:paraId="7D5A52D1" w14:textId="16048067" w:rsidR="00F8554F" w:rsidRDefault="00F8554F" w:rsidP="003F183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Stellvertreter des Vorsitzenden</w:t>
      </w:r>
    </w:p>
    <w:p w14:paraId="45BEA212" w14:textId="165E3E54" w:rsidR="00F8554F" w:rsidRDefault="00F8554F" w:rsidP="003F183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Schriftführer</w:t>
      </w:r>
    </w:p>
    <w:p w14:paraId="3889D251" w14:textId="6AC7B4B7" w:rsidR="00F8554F" w:rsidRDefault="00F8554F" w:rsidP="003F183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Kassenwart</w:t>
      </w:r>
    </w:p>
    <w:p w14:paraId="0A6CBE07" w14:textId="5EC06F7C" w:rsidR="00F8554F" w:rsidRDefault="00F8554F" w:rsidP="003F183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2 Schüler der Grundschule</w:t>
      </w:r>
    </w:p>
    <w:p w14:paraId="1781E435" w14:textId="12D85C18" w:rsidR="00F8554F" w:rsidRDefault="00F8554F" w:rsidP="003F183C">
      <w:pPr>
        <w:pStyle w:val="KeinLeerraum"/>
        <w:rPr>
          <w:sz w:val="24"/>
          <w:szCs w:val="24"/>
        </w:rPr>
      </w:pPr>
    </w:p>
    <w:p w14:paraId="1151C622" w14:textId="62868056" w:rsidR="009327B6" w:rsidRDefault="009327B6" w:rsidP="003F183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Der Vorstand wird durch die Mitgliederversammlung gewählt.</w:t>
      </w:r>
    </w:p>
    <w:p w14:paraId="664020D2" w14:textId="137E1E47" w:rsidR="00DD0B3A" w:rsidRDefault="006528A8" w:rsidP="003F183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Die/der Schulleiterin/leiter</w:t>
      </w:r>
      <w:r w:rsidR="00DD0B3A">
        <w:rPr>
          <w:sz w:val="24"/>
          <w:szCs w:val="24"/>
        </w:rPr>
        <w:t xml:space="preserve"> der Grundschule oder der von ihm zu</w:t>
      </w:r>
      <w:r w:rsidR="007A44AB">
        <w:rPr>
          <w:sz w:val="24"/>
          <w:szCs w:val="24"/>
        </w:rPr>
        <w:t xml:space="preserve"> </w:t>
      </w:r>
      <w:r w:rsidR="00DD0B3A">
        <w:rPr>
          <w:sz w:val="24"/>
          <w:szCs w:val="24"/>
        </w:rPr>
        <w:t>benennende Verbindungslehrer</w:t>
      </w:r>
      <w:r w:rsidR="00736E5C">
        <w:rPr>
          <w:sz w:val="24"/>
          <w:szCs w:val="24"/>
        </w:rPr>
        <w:t>/Lehrerin</w:t>
      </w:r>
      <w:r w:rsidR="00DD0B3A">
        <w:rPr>
          <w:sz w:val="24"/>
          <w:szCs w:val="24"/>
        </w:rPr>
        <w:t xml:space="preserve"> nehmen mit beratender Stimme an den Vorstandssitzungen teil.</w:t>
      </w:r>
    </w:p>
    <w:p w14:paraId="43518B38" w14:textId="7AED474F" w:rsidR="007A44AB" w:rsidRDefault="00DD0B3A" w:rsidP="003F183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Den Vorstand im </w:t>
      </w:r>
      <w:r w:rsidR="004C366D">
        <w:rPr>
          <w:sz w:val="24"/>
          <w:szCs w:val="24"/>
        </w:rPr>
        <w:t>Sinne des Gesetzes bilden der Vorsitzende und sein Stellvertreter, von denen jeder für sich allein zeichnungsberechtigt ist. Die Vorstandsmitglieder werden für die Dauer von 2 Jahren gewählt. Der Vorstand bleibt so lange im Amt</w:t>
      </w:r>
      <w:r w:rsidR="00E8419F">
        <w:rPr>
          <w:sz w:val="24"/>
          <w:szCs w:val="24"/>
        </w:rPr>
        <w:t>,</w:t>
      </w:r>
      <w:r w:rsidR="004C366D">
        <w:rPr>
          <w:sz w:val="24"/>
          <w:szCs w:val="24"/>
        </w:rPr>
        <w:t xml:space="preserve"> bis ein neuer Vorstand gewählt ist</w:t>
      </w:r>
      <w:r w:rsidR="007A44AB">
        <w:rPr>
          <w:sz w:val="24"/>
          <w:szCs w:val="24"/>
        </w:rPr>
        <w:t xml:space="preserve"> bzw. der Vorstand durch einen Beschluss der Mitgliederversammlung abgesetzt wurde. Der Vorstand ist stets der Mitgliederversammlung rechenschaftspflichtig.</w:t>
      </w:r>
    </w:p>
    <w:p w14:paraId="7830D106" w14:textId="71D0AF6A" w:rsidR="00F8554F" w:rsidRDefault="007A44AB" w:rsidP="003F183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Alle Vorstandsmitglieder arbeiten ehrenamtlich und erhalten lediglich ihre notwendigen Auslagen vergütet. </w:t>
      </w:r>
      <w:r w:rsidR="004C366D">
        <w:rPr>
          <w:sz w:val="24"/>
          <w:szCs w:val="24"/>
        </w:rPr>
        <w:t xml:space="preserve"> </w:t>
      </w:r>
      <w:r w:rsidR="006528A8">
        <w:rPr>
          <w:sz w:val="24"/>
          <w:szCs w:val="24"/>
        </w:rPr>
        <w:t xml:space="preserve"> </w:t>
      </w:r>
    </w:p>
    <w:p w14:paraId="6DE65E08" w14:textId="39B241BB" w:rsidR="009327B6" w:rsidRDefault="009327B6" w:rsidP="003F183C">
      <w:pPr>
        <w:pStyle w:val="KeinLeerraum"/>
        <w:rPr>
          <w:sz w:val="24"/>
          <w:szCs w:val="24"/>
        </w:rPr>
      </w:pPr>
    </w:p>
    <w:p w14:paraId="06908146" w14:textId="70BC01D7" w:rsidR="009327B6" w:rsidRDefault="009327B6" w:rsidP="003F183C">
      <w:pPr>
        <w:pStyle w:val="KeinLeerraum"/>
        <w:rPr>
          <w:sz w:val="24"/>
          <w:szCs w:val="24"/>
        </w:rPr>
      </w:pPr>
    </w:p>
    <w:p w14:paraId="779F83C6" w14:textId="41EA7579" w:rsidR="009327B6" w:rsidRPr="003032BF" w:rsidRDefault="009327B6" w:rsidP="003F183C">
      <w:pPr>
        <w:pStyle w:val="KeinLeerraum"/>
        <w:rPr>
          <w:b/>
          <w:bCs/>
          <w:sz w:val="24"/>
          <w:szCs w:val="24"/>
        </w:rPr>
      </w:pPr>
      <w:r w:rsidRPr="003032BF">
        <w:rPr>
          <w:b/>
          <w:bCs/>
          <w:sz w:val="24"/>
          <w:szCs w:val="24"/>
        </w:rPr>
        <w:t>§  7  Verteilung der Mittel</w:t>
      </w:r>
    </w:p>
    <w:p w14:paraId="5AA98B08" w14:textId="35479736" w:rsidR="009327B6" w:rsidRDefault="009327B6" w:rsidP="003F183C">
      <w:pPr>
        <w:pStyle w:val="KeinLeerraum"/>
        <w:rPr>
          <w:sz w:val="24"/>
          <w:szCs w:val="24"/>
        </w:rPr>
      </w:pPr>
    </w:p>
    <w:p w14:paraId="1680BC46" w14:textId="666C8E95" w:rsidR="009327B6" w:rsidRDefault="009327B6" w:rsidP="009327B6">
      <w:pPr>
        <w:pStyle w:val="KeinLeerrau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Über Einzelausgaben bis 150,00 € entscheidet der Vorsitzende</w:t>
      </w:r>
      <w:r w:rsidR="003032BF">
        <w:rPr>
          <w:sz w:val="24"/>
          <w:szCs w:val="24"/>
        </w:rPr>
        <w:t>, in seiner Abwesenheit sein Stellvertreter</w:t>
      </w:r>
    </w:p>
    <w:p w14:paraId="6DA6D86C" w14:textId="685C5206" w:rsidR="003032BF" w:rsidRDefault="003032BF" w:rsidP="009327B6">
      <w:pPr>
        <w:pStyle w:val="KeinLeerrau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Einzelausgaben über 150,00 €</w:t>
      </w:r>
      <w:r w:rsidR="00736E5C">
        <w:rPr>
          <w:sz w:val="24"/>
          <w:szCs w:val="24"/>
        </w:rPr>
        <w:t xml:space="preserve"> </w:t>
      </w:r>
      <w:r>
        <w:rPr>
          <w:sz w:val="24"/>
          <w:szCs w:val="24"/>
        </w:rPr>
        <w:t>bedürfen der Zustimmung des Vorstandes</w:t>
      </w:r>
    </w:p>
    <w:p w14:paraId="74CE298D" w14:textId="241D03F4" w:rsidR="003032BF" w:rsidRDefault="003032BF" w:rsidP="003032BF">
      <w:pPr>
        <w:pStyle w:val="KeinLeerraum"/>
        <w:ind w:left="720"/>
        <w:rPr>
          <w:sz w:val="24"/>
          <w:szCs w:val="24"/>
        </w:rPr>
      </w:pPr>
    </w:p>
    <w:p w14:paraId="082D79B1" w14:textId="53A22ACE" w:rsidR="003032BF" w:rsidRDefault="003032BF" w:rsidP="003032BF"/>
    <w:p w14:paraId="0F5100D3" w14:textId="431D952E" w:rsidR="003032BF" w:rsidRDefault="003032BF" w:rsidP="003032BF">
      <w:pPr>
        <w:rPr>
          <w:b/>
          <w:bCs/>
          <w:sz w:val="24"/>
          <w:szCs w:val="24"/>
        </w:rPr>
      </w:pPr>
      <w:r w:rsidRPr="003032BF">
        <w:rPr>
          <w:b/>
          <w:bCs/>
          <w:sz w:val="24"/>
          <w:szCs w:val="24"/>
        </w:rPr>
        <w:t>§  8  Rechnungsprüfung</w:t>
      </w:r>
    </w:p>
    <w:p w14:paraId="60F0F02F" w14:textId="163B1930" w:rsidR="00FE44DF" w:rsidRDefault="00FE44DF" w:rsidP="003032BF">
      <w:pPr>
        <w:rPr>
          <w:b/>
          <w:bCs/>
          <w:sz w:val="24"/>
          <w:szCs w:val="24"/>
        </w:rPr>
      </w:pPr>
    </w:p>
    <w:p w14:paraId="7441FF4E" w14:textId="60E97763" w:rsidR="00FE44DF" w:rsidRDefault="00FE44DF" w:rsidP="00FE44DF">
      <w:pPr>
        <w:pStyle w:val="KeinLeerraum"/>
        <w:rPr>
          <w:sz w:val="24"/>
          <w:szCs w:val="24"/>
        </w:rPr>
      </w:pPr>
      <w:r w:rsidRPr="00FE44DF">
        <w:rPr>
          <w:sz w:val="24"/>
          <w:szCs w:val="24"/>
        </w:rPr>
        <w:t>Ein Geschäftsjahr ist das Kalenderjahr.</w:t>
      </w:r>
    </w:p>
    <w:p w14:paraId="7795EE8D" w14:textId="4F2C5B98" w:rsidR="00FE44DF" w:rsidRDefault="00FE44DF" w:rsidP="00FE44DF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Die Mitgliederversammlung </w:t>
      </w:r>
      <w:r w:rsidR="00E8419F">
        <w:rPr>
          <w:sz w:val="24"/>
          <w:szCs w:val="24"/>
        </w:rPr>
        <w:t>w</w:t>
      </w:r>
      <w:r>
        <w:rPr>
          <w:sz w:val="24"/>
          <w:szCs w:val="24"/>
        </w:rPr>
        <w:t>ählt für die Dauer von 2 Jahren zwei Rechnungsprüfer, die die</w:t>
      </w:r>
    </w:p>
    <w:p w14:paraId="5759A64A" w14:textId="77777777" w:rsidR="00FE44DF" w:rsidRDefault="00FE44DF" w:rsidP="00FE44DF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Kasse und die Rechnungsführung zu prüfen haben. Die Absetzung und Neueinsetzung von</w:t>
      </w:r>
    </w:p>
    <w:p w14:paraId="0B9EA5DC" w14:textId="38C38DEA" w:rsidR="00FE44DF" w:rsidRDefault="00FE44DF" w:rsidP="00FE44DF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Rechnungsprüfern ist außerhalb der Wahlperiode durch die Mitgliederversammlung möglich. Die Rechnungsprüfer dürfen dem Vorstand nicht angehören</w:t>
      </w:r>
      <w:r w:rsidR="002666D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4FF6AFD" w14:textId="15B8435B" w:rsidR="004C3A57" w:rsidRDefault="004C3A57" w:rsidP="00FE44DF">
      <w:pPr>
        <w:pStyle w:val="KeinLeerraum"/>
        <w:rPr>
          <w:sz w:val="24"/>
          <w:szCs w:val="24"/>
        </w:rPr>
      </w:pPr>
    </w:p>
    <w:p w14:paraId="58FCAC8F" w14:textId="7074D41F" w:rsidR="004C3A57" w:rsidRDefault="004C3A57" w:rsidP="00FE44DF">
      <w:pPr>
        <w:pStyle w:val="KeinLeerraum"/>
        <w:rPr>
          <w:sz w:val="24"/>
          <w:szCs w:val="24"/>
        </w:rPr>
      </w:pPr>
    </w:p>
    <w:p w14:paraId="4CFA91DC" w14:textId="627B5CB6" w:rsidR="004C3A57" w:rsidRPr="00686384" w:rsidRDefault="004C3A57" w:rsidP="00FE44DF">
      <w:pPr>
        <w:pStyle w:val="KeinLeerraum"/>
        <w:rPr>
          <w:b/>
          <w:bCs/>
          <w:sz w:val="24"/>
          <w:szCs w:val="24"/>
        </w:rPr>
      </w:pPr>
      <w:r w:rsidRPr="00686384">
        <w:rPr>
          <w:b/>
          <w:bCs/>
          <w:sz w:val="24"/>
          <w:szCs w:val="24"/>
        </w:rPr>
        <w:t>§  9  Mitgliederversammlung</w:t>
      </w:r>
    </w:p>
    <w:p w14:paraId="31A08A9C" w14:textId="76F24A00" w:rsidR="004C3A57" w:rsidRPr="00686384" w:rsidRDefault="004C3A57" w:rsidP="00FE44DF">
      <w:pPr>
        <w:pStyle w:val="KeinLeerraum"/>
        <w:rPr>
          <w:b/>
          <w:bCs/>
          <w:sz w:val="24"/>
          <w:szCs w:val="24"/>
        </w:rPr>
      </w:pPr>
    </w:p>
    <w:p w14:paraId="480DDF34" w14:textId="5738BBCF" w:rsidR="004C3A57" w:rsidRDefault="004C3A57" w:rsidP="00FE44DF">
      <w:pPr>
        <w:pStyle w:val="KeinLeerraum"/>
        <w:rPr>
          <w:sz w:val="24"/>
          <w:szCs w:val="24"/>
        </w:rPr>
      </w:pPr>
    </w:p>
    <w:p w14:paraId="3689DFF2" w14:textId="1A2B377E" w:rsidR="004C3A57" w:rsidRDefault="004C3A57" w:rsidP="00FE44DF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Die Mitgliederversammlung wird vom Vorstand einmal jährlich unter Einhaltung einer Einladungsfrist von zwei Wochen einberufen. Das Einladungsschreiben</w:t>
      </w:r>
      <w:r w:rsidR="005D088D">
        <w:rPr>
          <w:sz w:val="24"/>
          <w:szCs w:val="24"/>
        </w:rPr>
        <w:t xml:space="preserve"> muss die Tagungsordnung beinhalten. Die Einberufung einer Mitgliederversammlung erfolgt außerdem, wenn das Vereinsinteresse es erfordert oder wenn mindestens 10% der</w:t>
      </w:r>
    </w:p>
    <w:p w14:paraId="06FC8BFB" w14:textId="19C82922" w:rsidR="005D088D" w:rsidRDefault="005D088D" w:rsidP="00FE44DF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Vereinsmitglieder dies schriftlich unter Angabe der Gründe verlangen.</w:t>
      </w:r>
    </w:p>
    <w:p w14:paraId="2EDEB34D" w14:textId="3091626C" w:rsidR="005D088D" w:rsidRDefault="005D088D" w:rsidP="00FE44DF">
      <w:pPr>
        <w:pStyle w:val="KeinLeerraum"/>
        <w:rPr>
          <w:sz w:val="24"/>
          <w:szCs w:val="24"/>
        </w:rPr>
      </w:pPr>
    </w:p>
    <w:p w14:paraId="54798DB8" w14:textId="5A9F1B4A" w:rsidR="005D088D" w:rsidRDefault="005D088D" w:rsidP="00FE44DF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Die Tagesordnung ist zu ergänzen, wenn dies ein Mitglied bis spätestens eine Woche vor dem angesetzten Termin schriftlich mit Gründen beantragt. Die Ergänzung ist zu Beginn der Versammlung bekanntzugeben.</w:t>
      </w:r>
    </w:p>
    <w:p w14:paraId="24E6D11B" w14:textId="45F0CFE0" w:rsidR="0077554B" w:rsidRDefault="0077554B" w:rsidP="00FE44DF">
      <w:pPr>
        <w:pStyle w:val="KeinLeerraum"/>
        <w:rPr>
          <w:sz w:val="24"/>
          <w:szCs w:val="24"/>
        </w:rPr>
      </w:pPr>
    </w:p>
    <w:p w14:paraId="4263A0C3" w14:textId="73C2AFC1" w:rsidR="0077554B" w:rsidRDefault="0077554B" w:rsidP="00FE44DF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Die Aufgaben der Mitgliederversammlung sin</w:t>
      </w:r>
      <w:r w:rsidR="00E8419F">
        <w:rPr>
          <w:sz w:val="24"/>
          <w:szCs w:val="24"/>
        </w:rPr>
        <w:t>d</w:t>
      </w:r>
      <w:r>
        <w:rPr>
          <w:sz w:val="24"/>
          <w:szCs w:val="24"/>
        </w:rPr>
        <w:t xml:space="preserve"> insbesondere:</w:t>
      </w:r>
    </w:p>
    <w:p w14:paraId="087B573D" w14:textId="7ECE8537" w:rsidR="0077554B" w:rsidRDefault="0077554B" w:rsidP="00FE44DF">
      <w:pPr>
        <w:pStyle w:val="KeinLeerraum"/>
        <w:rPr>
          <w:sz w:val="24"/>
          <w:szCs w:val="24"/>
        </w:rPr>
      </w:pPr>
    </w:p>
    <w:p w14:paraId="53D988D0" w14:textId="5340F102" w:rsidR="0077554B" w:rsidRDefault="0077554B" w:rsidP="0077554B">
      <w:pPr>
        <w:pStyle w:val="KeinLeerrau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Wahl, Abberufung und Entlastung des Vorstandes</w:t>
      </w:r>
    </w:p>
    <w:p w14:paraId="7D6AB429" w14:textId="6ED76A87" w:rsidR="0077554B" w:rsidRDefault="0077554B" w:rsidP="0077554B">
      <w:pPr>
        <w:pStyle w:val="KeinLeerrau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Beschlussfassung über Satzungsänderungen und über die Auflösung des Vereins</w:t>
      </w:r>
    </w:p>
    <w:p w14:paraId="591EAC9C" w14:textId="1825412E" w:rsidR="0077554B" w:rsidRDefault="0077554B" w:rsidP="0077554B">
      <w:pPr>
        <w:pStyle w:val="KeinLeerrau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Entgegennahme des Kassenberichts</w:t>
      </w:r>
    </w:p>
    <w:p w14:paraId="68423123" w14:textId="0B422051" w:rsidR="0077554B" w:rsidRDefault="0077554B" w:rsidP="0077554B">
      <w:pPr>
        <w:pStyle w:val="KeinLeerrau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Entgegennahme des Tätigkeitsberichts</w:t>
      </w:r>
    </w:p>
    <w:p w14:paraId="02DE837E" w14:textId="2F7823FA" w:rsidR="0077554B" w:rsidRDefault="0077554B" w:rsidP="0077554B">
      <w:pPr>
        <w:pStyle w:val="KeinLeerrau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Festlegung einer Beitragsordnung</w:t>
      </w:r>
    </w:p>
    <w:p w14:paraId="2F090171" w14:textId="1CA1D2B9" w:rsidR="0077554B" w:rsidRDefault="0077554B" w:rsidP="0077554B">
      <w:pPr>
        <w:pStyle w:val="KeinLeerrau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Zustimmung zum Haushaltsplan</w:t>
      </w:r>
    </w:p>
    <w:p w14:paraId="071DBD94" w14:textId="77777777" w:rsidR="00666B1A" w:rsidRDefault="00666B1A" w:rsidP="00666B1A">
      <w:pPr>
        <w:pStyle w:val="KeinLeerraum"/>
        <w:ind w:left="720"/>
        <w:rPr>
          <w:sz w:val="24"/>
          <w:szCs w:val="24"/>
        </w:rPr>
      </w:pPr>
    </w:p>
    <w:p w14:paraId="62A4A951" w14:textId="7ABF171F" w:rsidR="005D088D" w:rsidRDefault="00666B1A" w:rsidP="00FE44DF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Beschlüsse der Mitgliederversammlung bedürfen der einfachen Mehrheit der erschienenen</w:t>
      </w:r>
    </w:p>
    <w:p w14:paraId="0FE701AB" w14:textId="7F60EE2A" w:rsidR="00666B1A" w:rsidRDefault="00666B1A" w:rsidP="00FE44DF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Mitglieder</w:t>
      </w:r>
      <w:r w:rsidR="00736E5C">
        <w:rPr>
          <w:sz w:val="24"/>
          <w:szCs w:val="24"/>
        </w:rPr>
        <w:t>. Davon ausgenommen sind Beschlüsse über</w:t>
      </w:r>
      <w:r>
        <w:rPr>
          <w:sz w:val="24"/>
          <w:szCs w:val="24"/>
        </w:rPr>
        <w:t xml:space="preserve"> Satzungsänderungen, Änderung des Vereinszwecks und Vereinsauflösung, für die die Mehrheit von drei Vierteln der </w:t>
      </w:r>
      <w:r w:rsidR="00E8419F">
        <w:rPr>
          <w:sz w:val="24"/>
          <w:szCs w:val="24"/>
        </w:rPr>
        <w:t>e</w:t>
      </w:r>
      <w:r>
        <w:rPr>
          <w:sz w:val="24"/>
          <w:szCs w:val="24"/>
        </w:rPr>
        <w:t>rschienenen Mitglieder erforderlich ist.</w:t>
      </w:r>
    </w:p>
    <w:p w14:paraId="5CE55D00" w14:textId="75FAB150" w:rsidR="00FE44DF" w:rsidRDefault="00DE4D9E" w:rsidP="00FE44DF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lastRenderedPageBreak/>
        <w:t>Über jede Mitgliederversammlung ist ein Protokoll anzufertigen, das vom Vorsitzenden und vom Schriftführer zu unterschreiben und den Mitgliedern auf Wunsch bekanntzugeben ist.</w:t>
      </w:r>
    </w:p>
    <w:p w14:paraId="5CE07753" w14:textId="2A4E9960" w:rsidR="00DE4D9E" w:rsidRDefault="00DE4D9E" w:rsidP="00FE44DF">
      <w:pPr>
        <w:pStyle w:val="KeinLeerraum"/>
        <w:rPr>
          <w:sz w:val="24"/>
          <w:szCs w:val="24"/>
        </w:rPr>
      </w:pPr>
    </w:p>
    <w:p w14:paraId="245EB2C5" w14:textId="5FFD0090" w:rsidR="00DE4D9E" w:rsidRDefault="00DE4D9E" w:rsidP="00FE44DF">
      <w:pPr>
        <w:pStyle w:val="KeinLeerraum"/>
        <w:rPr>
          <w:sz w:val="24"/>
          <w:szCs w:val="24"/>
        </w:rPr>
      </w:pPr>
    </w:p>
    <w:p w14:paraId="080B7BB8" w14:textId="5544B550" w:rsidR="00DE4D9E" w:rsidRPr="00686384" w:rsidRDefault="00DE4D9E" w:rsidP="00FE44DF">
      <w:pPr>
        <w:pStyle w:val="KeinLeerraum"/>
        <w:rPr>
          <w:b/>
          <w:bCs/>
          <w:sz w:val="24"/>
          <w:szCs w:val="24"/>
        </w:rPr>
      </w:pPr>
      <w:r w:rsidRPr="00686384">
        <w:rPr>
          <w:b/>
          <w:bCs/>
          <w:sz w:val="24"/>
          <w:szCs w:val="24"/>
        </w:rPr>
        <w:t>§  10  Auflösung des Vereins</w:t>
      </w:r>
    </w:p>
    <w:p w14:paraId="47ECA563" w14:textId="5C91B34F" w:rsidR="00666B1A" w:rsidRPr="00686384" w:rsidRDefault="00666B1A" w:rsidP="00FE44DF">
      <w:pPr>
        <w:pStyle w:val="KeinLeerraum"/>
        <w:rPr>
          <w:b/>
          <w:bCs/>
          <w:sz w:val="24"/>
          <w:szCs w:val="24"/>
        </w:rPr>
      </w:pPr>
    </w:p>
    <w:p w14:paraId="5C98D090" w14:textId="1E30124A" w:rsidR="00666B1A" w:rsidRDefault="00666B1A" w:rsidP="00FE44DF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Anträge zur Auflösung des Vereins müssen drei Wochen vorher den Mitgliedern bekannt gegeben werden</w:t>
      </w:r>
      <w:r w:rsidR="00813F12">
        <w:rPr>
          <w:sz w:val="24"/>
          <w:szCs w:val="24"/>
        </w:rPr>
        <w:t>.</w:t>
      </w:r>
    </w:p>
    <w:p w14:paraId="353A53C3" w14:textId="6A7CCFFB" w:rsidR="00813F12" w:rsidRDefault="00813F12" w:rsidP="00FE44DF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Der Auflösungsantrag bedarf einer Dreiviertelmehrheit der Mitgliederversammlung.</w:t>
      </w:r>
    </w:p>
    <w:p w14:paraId="5143CBD1" w14:textId="30EEDF87" w:rsidR="00813F12" w:rsidRDefault="00813F12" w:rsidP="00FE44DF">
      <w:pPr>
        <w:pStyle w:val="KeinLeerraum"/>
        <w:rPr>
          <w:sz w:val="24"/>
          <w:szCs w:val="24"/>
        </w:rPr>
      </w:pPr>
    </w:p>
    <w:p w14:paraId="57020646" w14:textId="10B0973D" w:rsidR="00813F12" w:rsidRDefault="00813F12" w:rsidP="00FE44DF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Bei Auflösung des Vereins oder bei Wegfall seines bisherigen Zweckes ist das Vereinsvermögen zu steuerbegünstigten Zwecken zu verwenden.</w:t>
      </w:r>
    </w:p>
    <w:p w14:paraId="61A6C717" w14:textId="764BCEC7" w:rsidR="00561D8E" w:rsidRDefault="00561D8E" w:rsidP="00FE44DF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Beschlüsse über die künftige Verwendung des Vermögens dürfen erst nach Einwilligung des Finanzamtes ausgeführt werden.</w:t>
      </w:r>
    </w:p>
    <w:p w14:paraId="5548AD24" w14:textId="602719DD" w:rsidR="00561D8E" w:rsidRDefault="00561D8E" w:rsidP="00FE44DF">
      <w:pPr>
        <w:pStyle w:val="KeinLeerraum"/>
        <w:rPr>
          <w:sz w:val="24"/>
          <w:szCs w:val="24"/>
        </w:rPr>
      </w:pPr>
    </w:p>
    <w:p w14:paraId="571820AE" w14:textId="53AA948B" w:rsidR="00561D8E" w:rsidRDefault="00561D8E" w:rsidP="00FE44DF">
      <w:pPr>
        <w:pStyle w:val="KeinLeerraum"/>
        <w:rPr>
          <w:sz w:val="24"/>
          <w:szCs w:val="24"/>
        </w:rPr>
      </w:pPr>
    </w:p>
    <w:p w14:paraId="52117076" w14:textId="02144227" w:rsidR="00561D8E" w:rsidRDefault="00561D8E" w:rsidP="00FE44DF">
      <w:pPr>
        <w:pStyle w:val="KeinLeerraum"/>
        <w:rPr>
          <w:sz w:val="24"/>
          <w:szCs w:val="24"/>
        </w:rPr>
      </w:pPr>
    </w:p>
    <w:p w14:paraId="5E3A7921" w14:textId="0445D238" w:rsidR="00561D8E" w:rsidRDefault="00561D8E" w:rsidP="00FE44DF">
      <w:pPr>
        <w:pStyle w:val="KeinLeerraum"/>
        <w:rPr>
          <w:sz w:val="24"/>
          <w:szCs w:val="24"/>
        </w:rPr>
      </w:pPr>
    </w:p>
    <w:p w14:paraId="341326C2" w14:textId="6E0B7111" w:rsidR="00813F12" w:rsidRDefault="00561D8E" w:rsidP="00FE44DF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Die Satzung wurde am ………………..  in Krien von der Gründungsversammlung beschlossen</w:t>
      </w:r>
    </w:p>
    <w:p w14:paraId="47FD9854" w14:textId="02608675" w:rsidR="00561D8E" w:rsidRDefault="00561D8E" w:rsidP="00FE44DF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und tritt mit der Eintragung in das Vereinsregister in Kraft.</w:t>
      </w:r>
    </w:p>
    <w:p w14:paraId="4C12F3CB" w14:textId="0E1FA2EB" w:rsidR="00561D8E" w:rsidRDefault="00561D8E" w:rsidP="00FE44DF">
      <w:pPr>
        <w:pStyle w:val="KeinLeerraum"/>
        <w:rPr>
          <w:sz w:val="24"/>
          <w:szCs w:val="24"/>
        </w:rPr>
      </w:pPr>
    </w:p>
    <w:p w14:paraId="6EB9D8A0" w14:textId="6AB8685C" w:rsidR="00561D8E" w:rsidRDefault="00561D8E" w:rsidP="00FE44DF">
      <w:pPr>
        <w:pStyle w:val="KeinLeerraum"/>
        <w:rPr>
          <w:sz w:val="24"/>
          <w:szCs w:val="24"/>
        </w:rPr>
      </w:pPr>
    </w:p>
    <w:p w14:paraId="3F88838A" w14:textId="732B111B" w:rsidR="00561D8E" w:rsidRDefault="00561D8E" w:rsidP="00FE44DF">
      <w:pPr>
        <w:pStyle w:val="KeinLeerraum"/>
        <w:rPr>
          <w:sz w:val="24"/>
          <w:szCs w:val="24"/>
        </w:rPr>
      </w:pPr>
    </w:p>
    <w:p w14:paraId="563C400E" w14:textId="60722DAE" w:rsidR="00561D8E" w:rsidRDefault="00561D8E" w:rsidP="00FE44DF">
      <w:pPr>
        <w:pStyle w:val="KeinLeerraum"/>
        <w:rPr>
          <w:sz w:val="24"/>
          <w:szCs w:val="24"/>
        </w:rPr>
      </w:pPr>
    </w:p>
    <w:p w14:paraId="174F48D3" w14:textId="57A98D9C" w:rsidR="00561D8E" w:rsidRDefault="00561D8E" w:rsidP="00FE44DF">
      <w:pPr>
        <w:pStyle w:val="KeinLeerraum"/>
        <w:rPr>
          <w:sz w:val="24"/>
          <w:szCs w:val="24"/>
        </w:rPr>
      </w:pPr>
    </w:p>
    <w:p w14:paraId="1EAA740A" w14:textId="0C32595C" w:rsidR="00561D8E" w:rsidRDefault="00561D8E" w:rsidP="00FE44DF">
      <w:pPr>
        <w:pStyle w:val="KeinLeerraum"/>
        <w:rPr>
          <w:sz w:val="24"/>
          <w:szCs w:val="24"/>
        </w:rPr>
      </w:pPr>
    </w:p>
    <w:p w14:paraId="029ADAF8" w14:textId="09CF0695" w:rsidR="00561D8E" w:rsidRDefault="00561D8E" w:rsidP="00FE44DF">
      <w:pPr>
        <w:pStyle w:val="KeinLeerraum"/>
        <w:rPr>
          <w:sz w:val="24"/>
          <w:szCs w:val="24"/>
        </w:rPr>
      </w:pPr>
    </w:p>
    <w:p w14:paraId="663C353B" w14:textId="6386604A" w:rsidR="00561D8E" w:rsidRDefault="00561D8E" w:rsidP="00FE44DF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Vorsitzender                                                                                   stellv. Vorsitzender</w:t>
      </w:r>
    </w:p>
    <w:p w14:paraId="0F592ACB" w14:textId="6ACB79A5" w:rsidR="00813F12" w:rsidRDefault="00813F12" w:rsidP="00FE44DF">
      <w:pPr>
        <w:pStyle w:val="KeinLeerraum"/>
        <w:rPr>
          <w:sz w:val="24"/>
          <w:szCs w:val="24"/>
        </w:rPr>
      </w:pPr>
    </w:p>
    <w:p w14:paraId="1B06AF39" w14:textId="77777777" w:rsidR="00813F12" w:rsidRDefault="00813F12" w:rsidP="00FE44DF">
      <w:pPr>
        <w:pStyle w:val="KeinLeerraum"/>
        <w:rPr>
          <w:sz w:val="24"/>
          <w:szCs w:val="24"/>
        </w:rPr>
      </w:pPr>
    </w:p>
    <w:p w14:paraId="16EA676D" w14:textId="398E7CD7" w:rsidR="00DE4D9E" w:rsidRDefault="00DE4D9E" w:rsidP="00FE44DF">
      <w:pPr>
        <w:pStyle w:val="KeinLeerraum"/>
        <w:rPr>
          <w:sz w:val="24"/>
          <w:szCs w:val="24"/>
        </w:rPr>
      </w:pPr>
    </w:p>
    <w:p w14:paraId="2A581F72" w14:textId="11BB1C01" w:rsidR="00DE4D9E" w:rsidRDefault="00DE4D9E" w:rsidP="00FE44DF">
      <w:pPr>
        <w:pStyle w:val="KeinLeerraum"/>
        <w:rPr>
          <w:sz w:val="24"/>
          <w:szCs w:val="24"/>
        </w:rPr>
      </w:pPr>
    </w:p>
    <w:p w14:paraId="522DFFB2" w14:textId="77777777" w:rsidR="00DE4D9E" w:rsidRPr="00FE44DF" w:rsidRDefault="00DE4D9E" w:rsidP="00FE44DF">
      <w:pPr>
        <w:pStyle w:val="KeinLeerraum"/>
        <w:rPr>
          <w:sz w:val="24"/>
          <w:szCs w:val="24"/>
        </w:rPr>
      </w:pPr>
    </w:p>
    <w:sectPr w:rsidR="00DE4D9E" w:rsidRPr="00FE44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905"/>
    <w:multiLevelType w:val="hybridMultilevel"/>
    <w:tmpl w:val="1D9C5AD2"/>
    <w:lvl w:ilvl="0" w:tplc="CACECFB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C306F"/>
    <w:multiLevelType w:val="hybridMultilevel"/>
    <w:tmpl w:val="FEC21354"/>
    <w:lvl w:ilvl="0" w:tplc="FCB2CCA8">
      <w:start w:val="1"/>
      <w:numFmt w:val="decimal"/>
      <w:lvlText w:val="%1."/>
      <w:lvlJc w:val="left"/>
      <w:pPr>
        <w:ind w:left="36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335" w:hanging="360"/>
      </w:pPr>
    </w:lvl>
    <w:lvl w:ilvl="2" w:tplc="0407001B" w:tentative="1">
      <w:start w:val="1"/>
      <w:numFmt w:val="lowerRoman"/>
      <w:lvlText w:val="%3."/>
      <w:lvlJc w:val="right"/>
      <w:pPr>
        <w:ind w:left="5055" w:hanging="180"/>
      </w:pPr>
    </w:lvl>
    <w:lvl w:ilvl="3" w:tplc="0407000F" w:tentative="1">
      <w:start w:val="1"/>
      <w:numFmt w:val="decimal"/>
      <w:lvlText w:val="%4."/>
      <w:lvlJc w:val="left"/>
      <w:pPr>
        <w:ind w:left="5775" w:hanging="360"/>
      </w:pPr>
    </w:lvl>
    <w:lvl w:ilvl="4" w:tplc="04070019" w:tentative="1">
      <w:start w:val="1"/>
      <w:numFmt w:val="lowerLetter"/>
      <w:lvlText w:val="%5."/>
      <w:lvlJc w:val="left"/>
      <w:pPr>
        <w:ind w:left="6495" w:hanging="360"/>
      </w:pPr>
    </w:lvl>
    <w:lvl w:ilvl="5" w:tplc="0407001B" w:tentative="1">
      <w:start w:val="1"/>
      <w:numFmt w:val="lowerRoman"/>
      <w:lvlText w:val="%6."/>
      <w:lvlJc w:val="right"/>
      <w:pPr>
        <w:ind w:left="7215" w:hanging="180"/>
      </w:pPr>
    </w:lvl>
    <w:lvl w:ilvl="6" w:tplc="0407000F" w:tentative="1">
      <w:start w:val="1"/>
      <w:numFmt w:val="decimal"/>
      <w:lvlText w:val="%7."/>
      <w:lvlJc w:val="left"/>
      <w:pPr>
        <w:ind w:left="7935" w:hanging="360"/>
      </w:pPr>
    </w:lvl>
    <w:lvl w:ilvl="7" w:tplc="04070019" w:tentative="1">
      <w:start w:val="1"/>
      <w:numFmt w:val="lowerLetter"/>
      <w:lvlText w:val="%8."/>
      <w:lvlJc w:val="left"/>
      <w:pPr>
        <w:ind w:left="8655" w:hanging="360"/>
      </w:pPr>
    </w:lvl>
    <w:lvl w:ilvl="8" w:tplc="0407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2">
    <w:nsid w:val="5EFB1FCC"/>
    <w:multiLevelType w:val="hybridMultilevel"/>
    <w:tmpl w:val="2EA4B7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F4D"/>
    <w:rsid w:val="002666D6"/>
    <w:rsid w:val="002C6F08"/>
    <w:rsid w:val="00302F5D"/>
    <w:rsid w:val="003032BF"/>
    <w:rsid w:val="003452D3"/>
    <w:rsid w:val="003F183C"/>
    <w:rsid w:val="004C366D"/>
    <w:rsid w:val="004C3A57"/>
    <w:rsid w:val="004F08D9"/>
    <w:rsid w:val="00561D8E"/>
    <w:rsid w:val="005955CD"/>
    <w:rsid w:val="005D088D"/>
    <w:rsid w:val="006528A8"/>
    <w:rsid w:val="00664633"/>
    <w:rsid w:val="00666B1A"/>
    <w:rsid w:val="00686384"/>
    <w:rsid w:val="00736E5C"/>
    <w:rsid w:val="0077554B"/>
    <w:rsid w:val="007931A9"/>
    <w:rsid w:val="007A44AB"/>
    <w:rsid w:val="00813F12"/>
    <w:rsid w:val="00840A3B"/>
    <w:rsid w:val="008B171D"/>
    <w:rsid w:val="008B2D8E"/>
    <w:rsid w:val="0091494D"/>
    <w:rsid w:val="009327B6"/>
    <w:rsid w:val="00A070B4"/>
    <w:rsid w:val="00B936CF"/>
    <w:rsid w:val="00BE7CC9"/>
    <w:rsid w:val="00BF5587"/>
    <w:rsid w:val="00C22F4D"/>
    <w:rsid w:val="00CE6DE6"/>
    <w:rsid w:val="00DD0B3A"/>
    <w:rsid w:val="00DE4D9E"/>
    <w:rsid w:val="00E4364B"/>
    <w:rsid w:val="00E8419F"/>
    <w:rsid w:val="00F8554F"/>
    <w:rsid w:val="00FA3E56"/>
    <w:rsid w:val="00FE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5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F18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F18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5D132-26E4-4FBF-9153-53B80F5B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955</Words>
  <Characters>6017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Burkhard Wank</dc:creator>
  <cp:lastModifiedBy>leitung krien</cp:lastModifiedBy>
  <cp:revision>2</cp:revision>
  <cp:lastPrinted>2022-02-28T14:45:00Z</cp:lastPrinted>
  <dcterms:created xsi:type="dcterms:W3CDTF">2022-05-25T10:23:00Z</dcterms:created>
  <dcterms:modified xsi:type="dcterms:W3CDTF">2022-05-25T10:23:00Z</dcterms:modified>
</cp:coreProperties>
</file>